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3F5EE">
      <w:pPr>
        <w:rPr>
          <w:color w:val="auto"/>
          <w:szCs w:val="20"/>
          <w:highlight w:val="none"/>
        </w:rPr>
      </w:pPr>
      <w:r>
        <w:rPr>
          <w:rFonts w:hint="eastAsia"/>
          <w:color w:val="auto"/>
          <w:szCs w:val="20"/>
          <w:highlight w:val="none"/>
        </w:rPr>
        <w:t>附件</w:t>
      </w:r>
      <w:r>
        <w:rPr>
          <w:rFonts w:hint="eastAsia"/>
          <w:color w:val="auto"/>
          <w:szCs w:val="20"/>
          <w:highlight w:val="none"/>
          <w:lang w:val="en-US" w:eastAsia="zh-CN"/>
        </w:rPr>
        <w:t>1</w:t>
      </w:r>
      <w:r>
        <w:rPr>
          <w:rFonts w:hint="eastAsia"/>
          <w:color w:val="auto"/>
          <w:szCs w:val="20"/>
          <w:highlight w:val="none"/>
        </w:rPr>
        <w:t>：比亚迪秦E</w:t>
      </w:r>
      <w:r>
        <w:rPr>
          <w:color w:val="auto"/>
          <w:szCs w:val="20"/>
          <w:highlight w:val="none"/>
        </w:rPr>
        <w:t>V</w:t>
      </w:r>
      <w:r>
        <w:rPr>
          <w:rFonts w:hint="eastAsia"/>
          <w:color w:val="auto"/>
          <w:szCs w:val="20"/>
          <w:highlight w:val="none"/>
        </w:rPr>
        <w:t>车辆参数表</w:t>
      </w:r>
    </w:p>
    <w:p w14:paraId="456EAB8E">
      <w:pPr>
        <w:pStyle w:val="2"/>
        <w:spacing w:line="240" w:lineRule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tbl>
      <w:tblPr>
        <w:tblStyle w:val="6"/>
        <w:tblW w:w="971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512"/>
        <w:gridCol w:w="3332"/>
        <w:gridCol w:w="2073"/>
      </w:tblGrid>
      <w:tr w14:paraId="2EA74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3E27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比亚迪秦EV标准版基础参数</w:t>
            </w:r>
          </w:p>
        </w:tc>
      </w:tr>
      <w:tr w14:paraId="421C0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732CA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6F12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参数配置名称</w:t>
            </w:r>
          </w:p>
        </w:tc>
        <w:tc>
          <w:tcPr>
            <w:tcW w:w="3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1532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8ED4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 w14:paraId="360CA0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9EA3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C5BE9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长*宽*高（mm）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6A4B701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4675*1770*1500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8FC1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11C1E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62D21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8856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轴距（mm）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2E3B1D1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2670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076F3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3678A5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BE330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09AB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前悬/后悬（mm）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7B2895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960/1045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1162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66458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9A8C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58ED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最小离地间隙（满载）（mm）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1B59E63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130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26E22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08512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7AD53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3E55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接近/离去角°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14B7973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13/14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4D47A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46BF1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7A1B3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8C67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前/后轮距（mm）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A67C26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1525/1520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D00CC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404B9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769B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5730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最小转弯半径（m）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D09227A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5.3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31DA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0345A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54C2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7990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整备质量（Kg）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C7681D2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1531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4F9D7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4D433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2C6B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4C0C9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乘员人数（含司机）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4AFF6C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4A860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30543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3C939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1BCB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最高车速（Km/h）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312F7F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150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7A44A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2131F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BF171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CF3A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行李箱容积（L）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A4DAF9C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450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26C0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12182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9268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B363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轮胎规格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D14115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205/55 R16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1531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4BB356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1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E876791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电机电池</w:t>
            </w:r>
          </w:p>
        </w:tc>
      </w:tr>
      <w:tr w14:paraId="7D659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9626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AD8D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参数配置名称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7EE4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C7A4C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 w14:paraId="2F907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2976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F3C9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续驶里程（KM）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24D8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450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9BC9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公告CLTC</w:t>
            </w:r>
          </w:p>
        </w:tc>
      </w:tr>
      <w:tr w14:paraId="78478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0F113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9ACF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电池类型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F514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刀片电池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89843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1C16A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F3E9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06A2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电压平台（V）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7A24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352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44727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1C2F8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F6E97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36EC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电池电量（KW·h）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8069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52.8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C1703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139D71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D6A2A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AA7A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电池系统能量密度（Wh/kg）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E034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140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0CCF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5A380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769E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CF35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直流充电功率（KW）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F0B0C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60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F20F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565A07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42A2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C484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交流充电功率（KW）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74CC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4FCEA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7686E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80BB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541D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充电时间（h）</w:t>
            </w:r>
          </w:p>
        </w:tc>
        <w:tc>
          <w:tcPr>
            <w:tcW w:w="33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48A2FB9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30%-80%快充0.5h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F58C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实测28min</w:t>
            </w:r>
          </w:p>
        </w:tc>
      </w:tr>
      <w:tr w14:paraId="5C828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E63B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FD92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电机型式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19E0C6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永磁同步电机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7DA7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26201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F07A2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7402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电机最大功率（KW）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B48E432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100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DCB82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74B4B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D580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AE46C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电机最大扭矩（N·m）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948EF5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180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72FD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41B22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845A2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F58C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电机最高转速（rpm）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7C793E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15000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08DE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782FE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8011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2792C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C7769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B429C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</w:tbl>
    <w:p w14:paraId="568AE660">
      <w:pPr>
        <w:spacing w:line="240" w:lineRule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br w:type="page"/>
      </w:r>
    </w:p>
    <w:p w14:paraId="14D04322">
      <w:pPr>
        <w:snapToGrid w:val="0"/>
        <w:spacing w:line="240" w:lineRule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附件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：吉利睿蓝枫叶60S车辆参数表</w:t>
      </w:r>
    </w:p>
    <w:p w14:paraId="779CF537">
      <w:pPr>
        <w:pStyle w:val="2"/>
        <w:spacing w:line="240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tbl>
      <w:tblPr>
        <w:tblStyle w:val="6"/>
        <w:tblW w:w="95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4524"/>
        <w:gridCol w:w="3615"/>
      </w:tblGrid>
      <w:tr w14:paraId="09768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4219879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吉利睿蓝枫叶60S基本参数</w:t>
            </w:r>
          </w:p>
        </w:tc>
      </w:tr>
      <w:tr w14:paraId="3A0F32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F207B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5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2E297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参数配置名称</w:t>
            </w:r>
          </w:p>
        </w:tc>
        <w:tc>
          <w:tcPr>
            <w:tcW w:w="36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CDCDF">
            <w:pPr>
              <w:spacing w:line="240" w:lineRule="auto"/>
              <w:ind w:firstLine="66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7CFEA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8EC0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8EA6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长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*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宽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*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高（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mm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87B5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4730*1804*1530</w:t>
            </w:r>
          </w:p>
        </w:tc>
      </w:tr>
      <w:tr w14:paraId="08C6D0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125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64A3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轴距（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mm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11AE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2700</w:t>
            </w:r>
          </w:p>
        </w:tc>
      </w:tr>
      <w:tr w14:paraId="61C00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5C40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67AF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前轮距（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mm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EC8C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1550</w:t>
            </w:r>
          </w:p>
        </w:tc>
      </w:tr>
      <w:tr w14:paraId="6B7DB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4C3D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55B5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后轮距（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mm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E4F3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1552</w:t>
            </w:r>
          </w:p>
        </w:tc>
      </w:tr>
      <w:tr w14:paraId="5B93B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CDD8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F537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最小离地间隙（满载）（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mm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FC03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120</w:t>
            </w:r>
          </w:p>
        </w:tc>
      </w:tr>
      <w:tr w14:paraId="498F0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6750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EB05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最小转弯半径（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m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2144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</w:t>
            </w:r>
          </w:p>
        </w:tc>
      </w:tr>
      <w:tr w14:paraId="3C676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722A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6F7F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行李箱容积（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L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30E6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430</w:t>
            </w:r>
          </w:p>
        </w:tc>
      </w:tr>
      <w:tr w14:paraId="7C66F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0428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8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8CC9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整备质量（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Kg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8FD3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1600</w:t>
            </w:r>
          </w:p>
        </w:tc>
      </w:tr>
      <w:tr w14:paraId="277FF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65D9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654B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整车质保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A16B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按竞价公告要求执行</w:t>
            </w:r>
          </w:p>
        </w:tc>
      </w:tr>
      <w:tr w14:paraId="384D0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29632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动力性能</w:t>
            </w:r>
          </w:p>
        </w:tc>
      </w:tr>
      <w:tr w14:paraId="1EE32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B8697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9EECA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参数配置名称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F450">
            <w:pPr>
              <w:spacing w:line="240" w:lineRule="auto"/>
              <w:ind w:firstLine="66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3625F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1C1B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9517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峰值功率（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KW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D1AB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100</w:t>
            </w:r>
          </w:p>
        </w:tc>
      </w:tr>
      <w:tr w14:paraId="4C906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686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D010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峰值扭矩（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N·m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074B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230</w:t>
            </w:r>
          </w:p>
        </w:tc>
      </w:tr>
      <w:tr w14:paraId="47808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2EA0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04D1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最高车速（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Km/h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D2C6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130</w:t>
            </w:r>
          </w:p>
        </w:tc>
      </w:tr>
      <w:tr w14:paraId="1BF56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3FBA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8E2A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加速时间（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0-100Km/h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4F12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10s</w:t>
            </w:r>
          </w:p>
        </w:tc>
      </w:tr>
      <w:tr w14:paraId="20339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A5EC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014A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NEDC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工况续航（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Km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1414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407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（磷酸铁锂电池）</w:t>
            </w:r>
          </w:p>
        </w:tc>
      </w:tr>
      <w:tr w14:paraId="3357EC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E9B9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6F90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电池电量（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KW·h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FD3A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51.8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（磷酸铁锂电池）</w:t>
            </w:r>
          </w:p>
        </w:tc>
      </w:tr>
      <w:tr w14:paraId="129BC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8241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680C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电动机类型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CC19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永磁同步机</w:t>
            </w:r>
          </w:p>
        </w:tc>
      </w:tr>
      <w:tr w14:paraId="746E2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54A4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8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2DF3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变速器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9E93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固定档变速器</w:t>
            </w:r>
          </w:p>
        </w:tc>
      </w:tr>
      <w:tr w14:paraId="2C5BC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39179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底盘系统</w:t>
            </w:r>
          </w:p>
        </w:tc>
      </w:tr>
      <w:tr w14:paraId="6973E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C862A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06AB8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参数配置名称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E3F80">
            <w:pPr>
              <w:spacing w:line="240" w:lineRule="auto"/>
              <w:ind w:firstLine="66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40009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B6FD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184E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悬架类型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1C9E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前麦弗逊式独立悬架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/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后扭力梁式半独立悬架</w:t>
            </w:r>
          </w:p>
        </w:tc>
      </w:tr>
      <w:tr w14:paraId="2D001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E995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B07E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制动类型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8387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前通风盘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/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后实心盘</w:t>
            </w:r>
          </w:p>
        </w:tc>
      </w:tr>
      <w:tr w14:paraId="41BD9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B4C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F3E8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换挡系统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84F2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旋钮式电子换挡系统</w:t>
            </w:r>
          </w:p>
        </w:tc>
      </w:tr>
      <w:tr w14:paraId="54F32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1C97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97CA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轮胎规格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D163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215/50 R16</w:t>
            </w:r>
          </w:p>
        </w:tc>
      </w:tr>
      <w:tr w14:paraId="4B8F8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C961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8FF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16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寸炫动铝合金轮毂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2ABD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08DDE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FEB2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0DB1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EPS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电动助力转向系统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7A1B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6E9C29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7F90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A0DB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EPB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电子驻车系统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8FD3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17467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18C0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8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79E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Auto Hold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自动驻车系统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F563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504DA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BD05E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安全智能</w:t>
            </w:r>
          </w:p>
        </w:tc>
      </w:tr>
      <w:tr w14:paraId="56EB9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BB1DC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4A421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参数配置名称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609C4">
            <w:pPr>
              <w:spacing w:line="240" w:lineRule="auto"/>
              <w:ind w:firstLine="66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26DA4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0915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59A4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前排安全气囊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3B96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3899B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60BD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CE27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防抱死制动系统（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ABS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4D77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2CC1B3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7DC0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E254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制动力分配系统（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EBD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9178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25ACA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4711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1BD9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制动辅助系统（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HBA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4676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1B463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DFD6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706D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刹车优先系统（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BOS)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330D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4C2D5E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90A9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503C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牵引力控制系统（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TCS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B1E0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7A4B0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F73E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077E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车身稳定控制系统（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ESP)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1EA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591365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2AD3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8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9DBE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智能胎压监测系统（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TPMS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796C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25D63C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F571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9F0E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后泊车雷达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40D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3580D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4AA1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F30C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可视倒车影像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742A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选配</w:t>
            </w:r>
          </w:p>
        </w:tc>
      </w:tr>
      <w:tr w14:paraId="26A25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D3BB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95D7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主驾未系安全带提醒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F515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340BE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DF26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12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FF25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副驾未系安全带提醒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4B3C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50311D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985F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D2FC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ISO-FIX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儿童座椅固定装置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CE81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2EF0C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3969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14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9FA6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儿童安全锁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25D5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5375C0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9B31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15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6803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未关门报警提醒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DD8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668F7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0988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16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E3C9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钥匙遗忘提醒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3D35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18C11D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9BB8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17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171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速度感应自动车门锁止系统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806B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23A88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F896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18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230E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低速报警系统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FF26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7EC31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3991B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灵动外观</w:t>
            </w:r>
          </w:p>
        </w:tc>
      </w:tr>
      <w:tr w14:paraId="01BBB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FAF4F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1B1B7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参数配置名称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4BB0E">
            <w:pPr>
              <w:spacing w:line="240" w:lineRule="auto"/>
              <w:ind w:firstLine="66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4A0277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E2F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EE77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动感前大灯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CBA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4FEC1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F769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D84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大灯亮度调节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4FDA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61545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6DA3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AE33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平行流光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LED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后尾灯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51F2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53955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C539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0E6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LED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高位制动灯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A7B7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10B17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4593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DFCE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后雾灯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C3E9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280BC5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1B9C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362C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外后视镜电加热除霜功能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09B4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4AE267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C1F1F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舒享内饰</w:t>
            </w:r>
          </w:p>
        </w:tc>
      </w:tr>
      <w:tr w14:paraId="52303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BFDD3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EF34D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参数配置名称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0D3D2">
            <w:pPr>
              <w:spacing w:line="240" w:lineRule="auto"/>
              <w:ind w:firstLine="66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2339C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DA4B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A0CC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软质中央扶手及门内饰板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D252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118C0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60EE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5FE5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高档皮质座椅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1B9A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4C630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9398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5E29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驾驶席六向手动座椅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F395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29620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0770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02C1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副驾驶席四向手动座椅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D1CE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142576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4EC8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2DAB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后排座椅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4/6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比例放倒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FA0F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450D6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6CCD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CB4D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防炫目内后视镜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0553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27C67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8643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D53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前排贴心阅读灯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BD28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4CD2D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CC9A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便利装备</w:t>
            </w:r>
          </w:p>
        </w:tc>
      </w:tr>
      <w:tr w14:paraId="5E794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9C741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92B2A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参数配置名称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5A05F">
            <w:pPr>
              <w:spacing w:line="240" w:lineRule="auto"/>
              <w:ind w:firstLine="66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3920B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FD10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200C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驾驶模式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FC9A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ECO/Nomal/Sport</w:t>
            </w:r>
          </w:p>
        </w:tc>
      </w:tr>
      <w:tr w14:paraId="1AEF4B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F3D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3CD5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双模动能回收系统（三档可调）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0EE1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4BA76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325D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B1AC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一键启动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D94E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084606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493C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6F8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四门电动车窗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C271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1C2914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234A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A631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全自动双区恒温空调系统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DA28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517AB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D1AB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F8BE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后排空调出风口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C7C6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0A049B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FC23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71E9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遥控中控门锁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143B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4CEDB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2671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8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256A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无骨雨刮器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DC09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7E629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DE5E3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智能互联</w:t>
            </w:r>
          </w:p>
        </w:tc>
      </w:tr>
      <w:tr w14:paraId="0F1A1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5D33A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244A4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参数配置名称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7D1F5">
            <w:pPr>
              <w:spacing w:line="240" w:lineRule="auto"/>
              <w:ind w:firstLine="66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62E4A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EE06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D859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8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寸液晶中控屏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9671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选配</w:t>
            </w:r>
          </w:p>
        </w:tc>
      </w:tr>
      <w:tr w14:paraId="0354D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F58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D86F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车载蓝牙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B028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选配</w:t>
            </w:r>
          </w:p>
        </w:tc>
      </w:tr>
      <w:tr w14:paraId="0837C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62EC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DB79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手机互联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2ECE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选配</w:t>
            </w:r>
          </w:p>
        </w:tc>
      </w:tr>
      <w:tr w14:paraId="1A6F4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D4C3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CFFC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12V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电源接口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C317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6C25C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9D96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BA4E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后排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USB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充电口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06E1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标配</w:t>
            </w:r>
          </w:p>
        </w:tc>
      </w:tr>
      <w:tr w14:paraId="123DE1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1727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7A46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扬声器数量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4C26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</w:tr>
      <w:tr w14:paraId="2341E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11AC3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充/放电功能</w:t>
            </w:r>
          </w:p>
        </w:tc>
      </w:tr>
      <w:tr w14:paraId="12B260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FA21A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0B3C0">
            <w:pPr>
              <w:widowControl/>
              <w:spacing w:line="240" w:lineRule="auto"/>
              <w:ind w:firstLine="663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参数配置名称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E4CA7">
            <w:pPr>
              <w:spacing w:line="240" w:lineRule="auto"/>
              <w:ind w:firstLine="66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5EA28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D121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911F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直流快充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E33D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30min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（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30%-80%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bidi="ar"/>
              </w:rPr>
              <w:t>）</w:t>
            </w:r>
          </w:p>
        </w:tc>
      </w:tr>
    </w:tbl>
    <w:p w14:paraId="74466635">
      <w:pPr>
        <w:pStyle w:val="5"/>
        <w:tabs>
          <w:tab w:val="left" w:pos="0"/>
          <w:tab w:val="left" w:pos="540"/>
          <w:tab w:val="left" w:pos="630"/>
          <w:tab w:val="left" w:pos="1440"/>
        </w:tabs>
        <w:spacing w:line="240" w:lineRule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32D836CB">
      <w:pPr>
        <w:pStyle w:val="5"/>
        <w:tabs>
          <w:tab w:val="left" w:pos="0"/>
          <w:tab w:val="left" w:pos="540"/>
          <w:tab w:val="left" w:pos="630"/>
          <w:tab w:val="left" w:pos="1440"/>
        </w:tabs>
        <w:rPr>
          <w:color w:val="auto"/>
          <w:highlight w:val="none"/>
        </w:rPr>
      </w:pPr>
    </w:p>
    <w:p w14:paraId="506E5B78">
      <w:pPr>
        <w:widowControl/>
        <w:jc w:val="left"/>
        <w:rPr>
          <w:color w:val="auto"/>
          <w:szCs w:val="20"/>
          <w:highlight w:val="none"/>
        </w:rPr>
      </w:pPr>
      <w:r>
        <w:rPr>
          <w:color w:val="auto"/>
          <w:highlight w:val="none"/>
        </w:rPr>
        <w:br w:type="page"/>
      </w:r>
    </w:p>
    <w:p w14:paraId="0BAE86BD">
      <w:pPr>
        <w:rPr>
          <w:rFonts w:hint="eastAsia"/>
          <w:color w:val="auto"/>
          <w:szCs w:val="20"/>
          <w:highlight w:val="none"/>
          <w:lang w:val="en-US" w:eastAsia="zh-CN"/>
        </w:rPr>
      </w:pPr>
      <w:r>
        <w:rPr>
          <w:rFonts w:hint="eastAsia"/>
          <w:color w:val="auto"/>
          <w:szCs w:val="20"/>
          <w:highlight w:val="none"/>
          <w:lang w:eastAsia="zh-CN"/>
        </w:rPr>
        <w:t>附件</w:t>
      </w:r>
      <w:r>
        <w:rPr>
          <w:rFonts w:hint="eastAsia"/>
          <w:color w:val="auto"/>
          <w:szCs w:val="20"/>
          <w:highlight w:val="none"/>
          <w:lang w:val="en-US" w:eastAsia="zh-CN"/>
        </w:rPr>
        <w:t>3：车身颜色样式</w:t>
      </w:r>
    </w:p>
    <w:p w14:paraId="2CCB6D66">
      <w:pPr>
        <w:pStyle w:val="2"/>
        <w:rPr>
          <w:rFonts w:hint="eastAsia"/>
          <w:color w:val="auto"/>
          <w:highlight w:val="none"/>
          <w:lang w:val="en-US" w:eastAsia="zh-CN"/>
        </w:rPr>
      </w:pPr>
    </w:p>
    <w:p w14:paraId="7A0C3578">
      <w:pPr>
        <w:jc w:val="center"/>
        <w:rPr>
          <w:rFonts w:hint="default"/>
          <w:color w:val="auto"/>
          <w:highlight w:val="none"/>
          <w:lang w:val="en-US" w:eastAsia="zh-CN"/>
        </w:rPr>
      </w:pPr>
      <w:r>
        <w:rPr>
          <w:rFonts w:hint="default"/>
          <w:color w:val="auto"/>
          <w:highlight w:val="none"/>
          <w:lang w:val="en-US" w:eastAsia="zh-CN"/>
        </w:rPr>
        <w:drawing>
          <wp:inline distT="0" distB="0" distL="114300" distR="114300">
            <wp:extent cx="4391025" cy="3209925"/>
            <wp:effectExtent l="0" t="0" r="9525" b="9525"/>
            <wp:docPr id="1" name="图片 1" descr="1735109757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51097576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78C1E">
      <w:pPr>
        <w:rPr>
          <w:rFonts w:ascii="方正小标宋_GBK" w:hAnsi="方正小标宋_GBK" w:eastAsia="方正小标宋_GBK" w:cs="方正小标宋_GBK"/>
          <w:color w:val="auto"/>
          <w:spacing w:val="-4"/>
          <w:sz w:val="44"/>
          <w:szCs w:val="44"/>
          <w:highlight w:val="none"/>
          <w:lang w:bidi="ar"/>
        </w:rPr>
      </w:pPr>
    </w:p>
    <w:p w14:paraId="148C3D47">
      <w:pPr>
        <w:pStyle w:val="2"/>
        <w:rPr>
          <w:rFonts w:ascii="方正小标宋_GBK" w:hAnsi="方正小标宋_GBK" w:eastAsia="方正小标宋_GBK" w:cs="方正小标宋_GBK"/>
          <w:color w:val="auto"/>
          <w:spacing w:val="-4"/>
          <w:sz w:val="44"/>
          <w:szCs w:val="44"/>
          <w:highlight w:val="none"/>
          <w:lang w:bidi="ar"/>
        </w:rPr>
      </w:pPr>
    </w:p>
    <w:p w14:paraId="34387C3F">
      <w:pPr>
        <w:spacing w:line="360" w:lineRule="auto"/>
        <w:rPr>
          <w:rFonts w:hint="eastAsia"/>
          <w:b/>
          <w:color w:val="auto"/>
          <w:sz w:val="36"/>
          <w:szCs w:val="36"/>
          <w:highlight w:val="none"/>
        </w:rPr>
      </w:pPr>
    </w:p>
    <w:p w14:paraId="3B9F884D">
      <w:pPr>
        <w:pStyle w:val="2"/>
        <w:rPr>
          <w:rFonts w:hint="eastAsia"/>
          <w:b/>
          <w:color w:val="auto"/>
          <w:sz w:val="36"/>
          <w:szCs w:val="36"/>
          <w:highlight w:val="none"/>
        </w:rPr>
      </w:pPr>
    </w:p>
    <w:p w14:paraId="08986C03">
      <w:pPr>
        <w:rPr>
          <w:rFonts w:hint="eastAsia"/>
          <w:b/>
          <w:color w:val="auto"/>
          <w:sz w:val="36"/>
          <w:szCs w:val="36"/>
          <w:highlight w:val="none"/>
        </w:rPr>
      </w:pPr>
    </w:p>
    <w:p w14:paraId="283BDE03">
      <w:pPr>
        <w:pStyle w:val="2"/>
        <w:rPr>
          <w:rFonts w:hint="eastAsia"/>
          <w:b/>
          <w:color w:val="auto"/>
          <w:sz w:val="36"/>
          <w:szCs w:val="36"/>
          <w:highlight w:val="none"/>
        </w:rPr>
      </w:pPr>
    </w:p>
    <w:p w14:paraId="28ABD191">
      <w:pPr>
        <w:rPr>
          <w:rFonts w:hint="eastAsia"/>
          <w:b/>
          <w:color w:val="auto"/>
          <w:sz w:val="36"/>
          <w:szCs w:val="36"/>
          <w:highlight w:val="none"/>
        </w:rPr>
      </w:pPr>
    </w:p>
    <w:p w14:paraId="3F223AA8">
      <w:pPr>
        <w:pStyle w:val="2"/>
        <w:rPr>
          <w:rFonts w:hint="eastAsia"/>
          <w:b/>
          <w:color w:val="auto"/>
          <w:sz w:val="36"/>
          <w:szCs w:val="36"/>
          <w:highlight w:val="none"/>
        </w:rPr>
      </w:pPr>
    </w:p>
    <w:p w14:paraId="498A519B">
      <w:pPr>
        <w:rPr>
          <w:rFonts w:hint="eastAsia"/>
          <w:b/>
          <w:color w:val="auto"/>
          <w:sz w:val="36"/>
          <w:szCs w:val="36"/>
          <w:highlight w:val="none"/>
        </w:rPr>
      </w:pPr>
    </w:p>
    <w:p w14:paraId="4C20713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D3A71"/>
    <w:rsid w:val="32BD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semiHidden/>
    <w:unhideWhenUsed/>
    <w:qFormat/>
    <w:uiPriority w:val="99"/>
    <w:pPr>
      <w:spacing w:after="120"/>
      <w:ind w:left="420" w:leftChars="200"/>
    </w:pPr>
  </w:style>
  <w:style w:type="paragraph" w:customStyle="1" w:styleId="4">
    <w:name w:val="font5"/>
    <w:basedOn w:val="1"/>
    <w:qFormat/>
    <w:uiPriority w:val="0"/>
    <w:pPr>
      <w:spacing w:beforeAutospacing="1" w:after="100" w:afterAutospacing="1"/>
      <w:jc w:val="left"/>
    </w:pPr>
    <w:rPr>
      <w:rFonts w:hint="eastAsia" w:ascii="宋体" w:hAnsi="宋体" w:cs="Arial Unicode MS"/>
      <w:sz w:val="18"/>
      <w:szCs w:val="18"/>
    </w:rPr>
  </w:style>
  <w:style w:type="paragraph" w:styleId="5">
    <w:name w:val="Body Text First Indent 2"/>
    <w:basedOn w:val="3"/>
    <w:unhideWhenUsed/>
    <w:qFormat/>
    <w:uiPriority w:val="99"/>
    <w:pPr>
      <w:ind w:firstLine="420" w:firstLineChars="200"/>
    </w:pPr>
    <w:rPr>
      <w:rFonts w:ascii="Calibri" w:hAnsi="Calibri" w:eastAsia="宋体" w:cs="Times New Roman"/>
      <w:szCs w:val="21"/>
    </w:rPr>
  </w:style>
  <w:style w:type="character" w:customStyle="1" w:styleId="8">
    <w:name w:val="font71"/>
    <w:basedOn w:val="7"/>
    <w:qFormat/>
    <w:uiPriority w:val="0"/>
    <w:rPr>
      <w:rFonts w:ascii="方正仿宋_GBK" w:hAnsi="方正仿宋_GBK" w:eastAsia="方正仿宋_GBK" w:cs="方正仿宋_GBK"/>
      <w:color w:val="000000"/>
      <w:sz w:val="33"/>
      <w:szCs w:val="33"/>
      <w:u w:val="none"/>
    </w:rPr>
  </w:style>
  <w:style w:type="character" w:customStyle="1" w:styleId="9">
    <w:name w:val="font11"/>
    <w:basedOn w:val="7"/>
    <w:qFormat/>
    <w:uiPriority w:val="0"/>
    <w:rPr>
      <w:rFonts w:hint="default" w:ascii="Times New Roman" w:hAnsi="Times New Roman" w:cs="Times New Roman"/>
      <w:color w:val="000000"/>
      <w:sz w:val="33"/>
      <w:szCs w:val="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2024-12-27T08:48:00Z</dcterms:created>
  <dc:creator>Administrator</dc:creator>
  <cp:lastModifiedBy>Administrator</cp:lastModifiedBy>
  <dcterms:modified xsi:type="dcterms:W3CDTF">2024-12-27T08:48:22Z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33ECA97883234E6395729570A2E56AF3_11</vt:lpwstr>
  </property>
</Properties>
</file>